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2CF3" w14:textId="234A11D2" w:rsidR="00897B17" w:rsidRPr="00DF4D41" w:rsidRDefault="000816EF" w:rsidP="000816EF">
      <w:pPr>
        <w:pStyle w:val="Nessunaspaziatura"/>
        <w:jc w:val="both"/>
        <w:rPr>
          <w:b/>
          <w:bCs/>
          <w:sz w:val="24"/>
          <w:szCs w:val="24"/>
          <w:lang w:val="it-IT"/>
        </w:rPr>
      </w:pPr>
      <w:r w:rsidRPr="00DF4D41">
        <w:rPr>
          <w:b/>
          <w:bCs/>
          <w:sz w:val="24"/>
          <w:szCs w:val="24"/>
          <w:lang w:val="it-IT"/>
        </w:rPr>
        <w:t xml:space="preserve">Proposta di </w:t>
      </w:r>
      <w:r w:rsidR="00736EBA">
        <w:rPr>
          <w:b/>
          <w:bCs/>
          <w:sz w:val="24"/>
          <w:szCs w:val="24"/>
          <w:lang w:val="it-IT"/>
        </w:rPr>
        <w:t xml:space="preserve">attivazione di una </w:t>
      </w:r>
      <w:r w:rsidR="005862A2">
        <w:rPr>
          <w:b/>
          <w:bCs/>
          <w:sz w:val="24"/>
          <w:szCs w:val="24"/>
          <w:lang w:val="it-IT"/>
        </w:rPr>
        <w:t>rivista</w:t>
      </w:r>
    </w:p>
    <w:p w14:paraId="7CEDACA0" w14:textId="77777777" w:rsidR="000816EF" w:rsidRPr="00F96801" w:rsidRDefault="000816EF" w:rsidP="000816EF">
      <w:pPr>
        <w:pStyle w:val="Nessunaspaziatura"/>
        <w:jc w:val="both"/>
        <w:rPr>
          <w:sz w:val="10"/>
          <w:szCs w:val="10"/>
          <w:lang w:val="it-IT"/>
        </w:rPr>
      </w:pPr>
    </w:p>
    <w:p w14:paraId="7EB5C939" w14:textId="19864604" w:rsidR="005862A2" w:rsidRPr="005862A2" w:rsidRDefault="000816EF" w:rsidP="000816EF">
      <w:pPr>
        <w:pStyle w:val="Nessunaspaziatura"/>
        <w:jc w:val="both"/>
        <w:rPr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Per </w:t>
      </w:r>
      <w:r w:rsidR="00F7264B" w:rsidRPr="00F71A24">
        <w:rPr>
          <w:rFonts w:cstheme="minorHAnsi"/>
          <w:sz w:val="20"/>
          <w:szCs w:val="20"/>
          <w:lang w:val="it-IT"/>
        </w:rPr>
        <w:t xml:space="preserve">garantire una valutazione adeguata </w:t>
      </w:r>
      <w:r w:rsidRPr="00F71A24">
        <w:rPr>
          <w:rFonts w:cstheme="minorHAnsi"/>
          <w:sz w:val="20"/>
          <w:szCs w:val="20"/>
          <w:lang w:val="it-IT"/>
        </w:rPr>
        <w:t xml:space="preserve">della proposta </w:t>
      </w:r>
      <w:r w:rsidR="00D332DD" w:rsidRPr="00F71A24">
        <w:rPr>
          <w:rFonts w:cstheme="minorHAnsi"/>
          <w:sz w:val="20"/>
          <w:szCs w:val="20"/>
          <w:lang w:val="it-IT"/>
        </w:rPr>
        <w:t>da parte del Consiglio del Centro</w:t>
      </w:r>
      <w:r w:rsidR="00F7264B" w:rsidRPr="00F71A24">
        <w:rPr>
          <w:rFonts w:cstheme="minorHAnsi"/>
          <w:sz w:val="20"/>
          <w:szCs w:val="20"/>
          <w:lang w:val="it-IT"/>
        </w:rPr>
        <w:t>,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compilare le voci sottoindicate</w:t>
      </w:r>
      <w:r w:rsidRPr="00F71A24">
        <w:rPr>
          <w:rFonts w:cstheme="minorHAnsi"/>
          <w:sz w:val="20"/>
          <w:szCs w:val="20"/>
          <w:lang w:val="it-IT"/>
        </w:rPr>
        <w:t xml:space="preserve"> </w:t>
      </w:r>
      <w:r w:rsidR="00BC5E80" w:rsidRPr="00F71A24">
        <w:rPr>
          <w:rFonts w:cstheme="minorHAnsi"/>
          <w:sz w:val="20"/>
          <w:szCs w:val="20"/>
          <w:lang w:val="it-IT"/>
        </w:rPr>
        <w:t>e</w:t>
      </w:r>
      <w:r w:rsidRPr="00F71A24">
        <w:rPr>
          <w:rFonts w:cstheme="minorHAnsi"/>
          <w:sz w:val="20"/>
          <w:szCs w:val="20"/>
          <w:lang w:val="it-IT"/>
        </w:rPr>
        <w:t xml:space="preserve"> spedire il modulo </w:t>
      </w:r>
      <w:r w:rsidR="00BC5E80" w:rsidRPr="00F71A24">
        <w:rPr>
          <w:rFonts w:cstheme="minorHAnsi"/>
          <w:sz w:val="20"/>
          <w:szCs w:val="20"/>
          <w:lang w:val="it-IT"/>
        </w:rPr>
        <w:t>per</w:t>
      </w:r>
      <w:r w:rsidR="00453587" w:rsidRPr="00F71A24">
        <w:rPr>
          <w:rFonts w:cstheme="minorHAnsi"/>
          <w:sz w:val="20"/>
          <w:szCs w:val="20"/>
          <w:lang w:val="it-IT"/>
        </w:rPr>
        <w:t xml:space="preserve"> e-mail </w:t>
      </w:r>
      <w:r w:rsidRPr="00F71A24">
        <w:rPr>
          <w:rFonts w:cstheme="minorHAnsi"/>
          <w:sz w:val="20"/>
          <w:szCs w:val="20"/>
          <w:lang w:val="it-IT"/>
        </w:rPr>
        <w:t>a</w:t>
      </w:r>
      <w:r w:rsidR="00AA084A">
        <w:rPr>
          <w:rFonts w:cstheme="minorHAnsi"/>
          <w:sz w:val="20"/>
          <w:szCs w:val="20"/>
          <w:lang w:val="it-IT"/>
        </w:rPr>
        <w:t xml:space="preserve"> </w:t>
      </w:r>
      <w:hyperlink r:id="rId8" w:history="1">
        <w:r w:rsidR="00AA084A" w:rsidRPr="00667AC5">
          <w:rPr>
            <w:rStyle w:val="Collegamentoipertestuale"/>
            <w:rFonts w:cstheme="minorHAnsi"/>
            <w:sz w:val="20"/>
            <w:szCs w:val="20"/>
            <w:lang w:val="it-IT"/>
          </w:rPr>
          <w:t>unicapress@unica.it</w:t>
        </w:r>
      </w:hyperlink>
      <w:r w:rsidR="005862A2" w:rsidRPr="005862A2">
        <w:rPr>
          <w:lang w:val="it-IT"/>
        </w:rPr>
        <w:t xml:space="preserve"> </w:t>
      </w:r>
      <w:r w:rsidR="005862A2">
        <w:rPr>
          <w:lang w:val="it-IT"/>
        </w:rPr>
        <w:t xml:space="preserve">o </w:t>
      </w:r>
      <w:hyperlink r:id="rId9" w:history="1">
        <w:r w:rsidR="005862A2" w:rsidRPr="008F505B">
          <w:rPr>
            <w:rStyle w:val="Collegamentoipertestuale"/>
            <w:lang w:val="it-IT"/>
          </w:rPr>
          <w:t>ojs@unica.it</w:t>
        </w:r>
      </w:hyperlink>
      <w:r w:rsidR="005862A2">
        <w:rPr>
          <w:lang w:val="it-IT"/>
        </w:rPr>
        <w:t xml:space="preserve"> </w:t>
      </w:r>
    </w:p>
    <w:p w14:paraId="1BFEFF5F" w14:textId="168EC2E9" w:rsidR="00F83DBB" w:rsidRPr="00F71A24" w:rsidRDefault="00F83DBB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 xml:space="preserve">Non saranno </w:t>
      </w:r>
      <w:r w:rsidR="008860EF" w:rsidRPr="00F71A24">
        <w:rPr>
          <w:rFonts w:cstheme="minorHAnsi"/>
          <w:sz w:val="20"/>
          <w:szCs w:val="20"/>
          <w:lang w:val="it-IT"/>
        </w:rPr>
        <w:t xml:space="preserve">accettate proposte pervenute con </w:t>
      </w:r>
      <w:r w:rsidR="00452E87" w:rsidRPr="00F71A24">
        <w:rPr>
          <w:rFonts w:cstheme="minorHAnsi"/>
          <w:sz w:val="20"/>
          <w:szCs w:val="20"/>
          <w:lang w:val="it-IT"/>
        </w:rPr>
        <w:t>altre</w:t>
      </w:r>
      <w:r w:rsidR="008860EF" w:rsidRPr="00F71A24">
        <w:rPr>
          <w:rFonts w:cstheme="minorHAnsi"/>
          <w:sz w:val="20"/>
          <w:szCs w:val="20"/>
          <w:lang w:val="it-IT"/>
        </w:rPr>
        <w:t xml:space="preserve"> modalità.</w:t>
      </w:r>
      <w:r w:rsidR="006A0A10">
        <w:rPr>
          <w:rFonts w:cstheme="minorHAnsi"/>
          <w:sz w:val="20"/>
          <w:szCs w:val="20"/>
          <w:lang w:val="it-IT"/>
        </w:rPr>
        <w:t xml:space="preserve"> Le sezioni </w:t>
      </w:r>
      <w:r w:rsidR="005D2C51">
        <w:rPr>
          <w:rFonts w:cstheme="minorHAnsi"/>
          <w:sz w:val="20"/>
          <w:szCs w:val="20"/>
          <w:lang w:val="it-IT"/>
        </w:rPr>
        <w:t xml:space="preserve">del modulo </w:t>
      </w:r>
      <w:r w:rsidR="006A0A10">
        <w:rPr>
          <w:rFonts w:cstheme="minorHAnsi"/>
          <w:sz w:val="20"/>
          <w:szCs w:val="20"/>
          <w:lang w:val="it-IT"/>
        </w:rPr>
        <w:t xml:space="preserve">sono </w:t>
      </w:r>
      <w:r w:rsidR="004C6FBE">
        <w:rPr>
          <w:rFonts w:cstheme="minorHAnsi"/>
          <w:sz w:val="20"/>
          <w:szCs w:val="20"/>
          <w:lang w:val="it-IT"/>
        </w:rPr>
        <w:t>amplia</w:t>
      </w:r>
      <w:r w:rsidR="006A0A10">
        <w:rPr>
          <w:rFonts w:cstheme="minorHAnsi"/>
          <w:sz w:val="20"/>
          <w:szCs w:val="20"/>
          <w:lang w:val="it-IT"/>
        </w:rPr>
        <w:t>bili.</w:t>
      </w:r>
      <w:r w:rsidR="00AA084A">
        <w:rPr>
          <w:rFonts w:cstheme="minorHAnsi"/>
          <w:sz w:val="20"/>
          <w:szCs w:val="20"/>
          <w:lang w:val="it-IT"/>
        </w:rPr>
        <w:t xml:space="preserve"> </w:t>
      </w:r>
      <w:r w:rsidR="00AA084A" w:rsidRPr="00AA084A">
        <w:rPr>
          <w:rFonts w:cstheme="minorHAnsi"/>
          <w:sz w:val="20"/>
          <w:szCs w:val="20"/>
          <w:lang w:val="it-IT"/>
        </w:rPr>
        <w:t>Le sezioni del modulo sono ampliabili ed è possibile aggiungere allegati utili alla valutazione.</w:t>
      </w:r>
    </w:p>
    <w:p w14:paraId="74337B8A" w14:textId="0CCB0C52" w:rsidR="00453587" w:rsidRPr="00AA084A" w:rsidRDefault="00202F38" w:rsidP="000816EF">
      <w:pPr>
        <w:pStyle w:val="Nessunaspaziatura"/>
        <w:jc w:val="both"/>
        <w:rPr>
          <w:rFonts w:cstheme="minorHAnsi"/>
          <w:sz w:val="20"/>
          <w:szCs w:val="20"/>
          <w:lang w:val="it-IT"/>
        </w:rPr>
      </w:pPr>
      <w:r w:rsidRPr="00F71A24">
        <w:rPr>
          <w:rFonts w:cstheme="minorHAnsi"/>
          <w:sz w:val="20"/>
          <w:szCs w:val="20"/>
          <w:lang w:val="it-IT"/>
        </w:rPr>
        <w:t>Nel presentare la proposta, si aderisce</w:t>
      </w:r>
      <w:r w:rsidR="00685FB1" w:rsidRPr="00F71A24">
        <w:rPr>
          <w:rFonts w:cstheme="minorHAnsi"/>
          <w:sz w:val="20"/>
          <w:szCs w:val="20"/>
          <w:lang w:val="it-IT"/>
        </w:rPr>
        <w:t xml:space="preserve"> alla pubblicazione ad accesso aperto secondo le licenze Creative Commons, alle norme editoriali e alle modalità di valutazione previste da UNICApress</w:t>
      </w:r>
      <w:r w:rsidR="00F96801" w:rsidRPr="00F71A24">
        <w:rPr>
          <w:rFonts w:cstheme="minorHAnsi"/>
          <w:sz w:val="20"/>
          <w:szCs w:val="20"/>
          <w:lang w:val="it-IT"/>
        </w:rPr>
        <w:t>.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C93F39" w14:paraId="4A3A9B7C" w14:textId="77777777" w:rsidTr="006D3648">
        <w:tc>
          <w:tcPr>
            <w:tcW w:w="2689" w:type="dxa"/>
          </w:tcPr>
          <w:p w14:paraId="72C54AB0" w14:textId="1F021638" w:rsidR="00C93F39" w:rsidRPr="000615CD" w:rsidRDefault="00FB5859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Proponente</w:t>
            </w:r>
            <w:r w:rsidR="008B6578" w:rsidRPr="000615CD">
              <w:rPr>
                <w:rFonts w:cstheme="minorHAnsi"/>
                <w:b/>
                <w:bCs/>
                <w:lang w:val="it-IT"/>
              </w:rPr>
              <w:t>/</w:t>
            </w:r>
            <w:r w:rsidR="00045A4E" w:rsidRPr="000615CD">
              <w:rPr>
                <w:rFonts w:cstheme="minorHAnsi"/>
                <w:b/>
                <w:bCs/>
                <w:lang w:val="it-IT"/>
              </w:rPr>
              <w:t>i</w:t>
            </w:r>
          </w:p>
        </w:tc>
        <w:tc>
          <w:tcPr>
            <w:tcW w:w="6945" w:type="dxa"/>
          </w:tcPr>
          <w:p w14:paraId="15CF3BEC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627FF676" w14:textId="77777777" w:rsidTr="006D3648">
        <w:tc>
          <w:tcPr>
            <w:tcW w:w="2689" w:type="dxa"/>
          </w:tcPr>
          <w:p w14:paraId="456BBA37" w14:textId="09211113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Contatti</w:t>
            </w:r>
          </w:p>
        </w:tc>
        <w:tc>
          <w:tcPr>
            <w:tcW w:w="6945" w:type="dxa"/>
          </w:tcPr>
          <w:p w14:paraId="50D3A579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93F39" w14:paraId="1944A5BE" w14:textId="77777777" w:rsidTr="006D3648">
        <w:trPr>
          <w:trHeight w:val="1716"/>
        </w:trPr>
        <w:tc>
          <w:tcPr>
            <w:tcW w:w="2689" w:type="dxa"/>
          </w:tcPr>
          <w:p w14:paraId="621EEF19" w14:textId="0B932801" w:rsidR="00C93F39" w:rsidRPr="000615CD" w:rsidRDefault="008B6578" w:rsidP="000816EF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Breve curriculum vitae</w:t>
            </w:r>
          </w:p>
        </w:tc>
        <w:tc>
          <w:tcPr>
            <w:tcW w:w="6945" w:type="dxa"/>
          </w:tcPr>
          <w:p w14:paraId="57C770F1" w14:textId="77777777" w:rsidR="00C93F39" w:rsidRDefault="00C93F39" w:rsidP="000816EF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02006DD2" w14:textId="77777777" w:rsidTr="006D3648">
        <w:trPr>
          <w:trHeight w:val="155"/>
        </w:trPr>
        <w:tc>
          <w:tcPr>
            <w:tcW w:w="2689" w:type="dxa"/>
          </w:tcPr>
          <w:p w14:paraId="4D6A9117" w14:textId="70709834" w:rsidR="00C526A8" w:rsidRPr="000615CD" w:rsidRDefault="007D5409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 xml:space="preserve">Nome della </w:t>
            </w:r>
            <w:r w:rsidR="00B80C32">
              <w:rPr>
                <w:rFonts w:cstheme="minorHAnsi"/>
                <w:b/>
                <w:bCs/>
                <w:lang w:val="it-IT"/>
              </w:rPr>
              <w:t>rivista</w:t>
            </w:r>
          </w:p>
        </w:tc>
        <w:tc>
          <w:tcPr>
            <w:tcW w:w="6945" w:type="dxa"/>
          </w:tcPr>
          <w:p w14:paraId="0C4D068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2E84B534" w14:textId="77777777" w:rsidTr="006D3648">
        <w:trPr>
          <w:trHeight w:val="2387"/>
        </w:trPr>
        <w:tc>
          <w:tcPr>
            <w:tcW w:w="2689" w:type="dxa"/>
          </w:tcPr>
          <w:p w14:paraId="6581BFAB" w14:textId="328FBF25" w:rsidR="00C526A8" w:rsidRPr="000615CD" w:rsidRDefault="007D5409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 xml:space="preserve">Presentazione della </w:t>
            </w:r>
            <w:r w:rsidR="00B80C32">
              <w:rPr>
                <w:rFonts w:cstheme="minorHAnsi"/>
                <w:b/>
                <w:bCs/>
                <w:lang w:val="it-IT"/>
              </w:rPr>
              <w:t>rivista</w:t>
            </w:r>
          </w:p>
        </w:tc>
        <w:tc>
          <w:tcPr>
            <w:tcW w:w="6945" w:type="dxa"/>
          </w:tcPr>
          <w:p w14:paraId="3DA2EDAC" w14:textId="2225C7C2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A633FC" w14:paraId="22E3B9EE" w14:textId="77777777" w:rsidTr="00A633FC">
        <w:trPr>
          <w:trHeight w:val="290"/>
        </w:trPr>
        <w:tc>
          <w:tcPr>
            <w:tcW w:w="2689" w:type="dxa"/>
          </w:tcPr>
          <w:p w14:paraId="38F721C8" w14:textId="1947CAE0" w:rsidR="00A633FC" w:rsidRDefault="00A633FC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>Tipologia di pubblicazione</w:t>
            </w:r>
          </w:p>
        </w:tc>
        <w:tc>
          <w:tcPr>
            <w:tcW w:w="6945" w:type="dxa"/>
          </w:tcPr>
          <w:p w14:paraId="7BD7DA6E" w14:textId="13F092F2" w:rsidR="00A633FC" w:rsidRPr="00A633FC" w:rsidRDefault="00A633FC" w:rsidP="00C526A8">
            <w:pPr>
              <w:pStyle w:val="Nessunaspaziatura"/>
              <w:jc w:val="both"/>
              <w:rPr>
                <w:rFonts w:cstheme="minorHAnsi"/>
                <w:i/>
                <w:iCs/>
                <w:lang w:val="it-IT"/>
              </w:rPr>
            </w:pPr>
            <w:r w:rsidRPr="00A633FC">
              <w:rPr>
                <w:rFonts w:cstheme="minorHAnsi"/>
                <w:i/>
                <w:iCs/>
                <w:lang w:val="it-IT"/>
              </w:rPr>
              <w:t>(Continua, annuale, bimestrale, …)</w:t>
            </w:r>
          </w:p>
        </w:tc>
      </w:tr>
      <w:tr w:rsidR="00FB7D3F" w14:paraId="7397B99E" w14:textId="77777777" w:rsidTr="0026517F">
        <w:trPr>
          <w:trHeight w:val="2223"/>
        </w:trPr>
        <w:tc>
          <w:tcPr>
            <w:tcW w:w="2689" w:type="dxa"/>
          </w:tcPr>
          <w:p w14:paraId="6BD8C2B9" w14:textId="674D6D43" w:rsidR="00FB7D3F" w:rsidRDefault="00FB7D3F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>
              <w:rPr>
                <w:rFonts w:cstheme="minorHAnsi"/>
                <w:b/>
                <w:bCs/>
                <w:lang w:val="it-IT"/>
              </w:rPr>
              <w:t>Composizione del comitato scientifico</w:t>
            </w:r>
          </w:p>
        </w:tc>
        <w:tc>
          <w:tcPr>
            <w:tcW w:w="6945" w:type="dxa"/>
          </w:tcPr>
          <w:p w14:paraId="75B31E20" w14:textId="77777777" w:rsidR="00FB7D3F" w:rsidRDefault="00FB7D3F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C526A8" w14:paraId="08B4874B" w14:textId="77777777" w:rsidTr="0026517F">
        <w:trPr>
          <w:trHeight w:val="2269"/>
        </w:trPr>
        <w:tc>
          <w:tcPr>
            <w:tcW w:w="2689" w:type="dxa"/>
          </w:tcPr>
          <w:p w14:paraId="0569E01E" w14:textId="697D275A" w:rsidR="00C526A8" w:rsidRPr="0026517F" w:rsidRDefault="009120D7" w:rsidP="00C526A8">
            <w:pPr>
              <w:pStyle w:val="Nessunaspaziatura"/>
              <w:jc w:val="both"/>
              <w:rPr>
                <w:rFonts w:cstheme="minorHAnsi"/>
                <w:b/>
                <w:bCs/>
                <w:spacing w:val="-10"/>
                <w:lang w:val="it-IT"/>
              </w:rPr>
            </w:pPr>
            <w:r w:rsidRPr="0026517F">
              <w:rPr>
                <w:rFonts w:cstheme="minorHAnsi"/>
                <w:b/>
                <w:bCs/>
                <w:spacing w:val="-10"/>
                <w:lang w:val="it-IT"/>
              </w:rPr>
              <w:t>Composizione del</w:t>
            </w:r>
            <w:r w:rsidR="00FB7D3F" w:rsidRPr="0026517F">
              <w:rPr>
                <w:rFonts w:cstheme="minorHAnsi"/>
                <w:b/>
                <w:bCs/>
                <w:spacing w:val="-10"/>
                <w:lang w:val="it-IT"/>
              </w:rPr>
              <w:t xml:space="preserve">la redazione </w:t>
            </w:r>
          </w:p>
        </w:tc>
        <w:tc>
          <w:tcPr>
            <w:tcW w:w="6945" w:type="dxa"/>
          </w:tcPr>
          <w:p w14:paraId="49C79539" w14:textId="77777777" w:rsidR="00C526A8" w:rsidRDefault="00C526A8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  <w:tr w:rsidR="009D3F12" w14:paraId="6FE99EEB" w14:textId="77777777" w:rsidTr="0026517F">
        <w:trPr>
          <w:trHeight w:val="325"/>
        </w:trPr>
        <w:tc>
          <w:tcPr>
            <w:tcW w:w="2689" w:type="dxa"/>
          </w:tcPr>
          <w:p w14:paraId="2050B9E4" w14:textId="6BC57089" w:rsidR="009D3F12" w:rsidRPr="000615CD" w:rsidRDefault="009D3F12" w:rsidP="00C526A8">
            <w:pPr>
              <w:pStyle w:val="Nessunaspaziatura"/>
              <w:jc w:val="both"/>
              <w:rPr>
                <w:rFonts w:cstheme="minorHAnsi"/>
                <w:b/>
                <w:bCs/>
                <w:lang w:val="it-IT"/>
              </w:rPr>
            </w:pPr>
            <w:r w:rsidRPr="000615CD">
              <w:rPr>
                <w:rFonts w:cstheme="minorHAnsi"/>
                <w:b/>
                <w:bCs/>
                <w:lang w:val="it-IT"/>
              </w:rPr>
              <w:t>Altre informazioni utili</w:t>
            </w:r>
          </w:p>
        </w:tc>
        <w:tc>
          <w:tcPr>
            <w:tcW w:w="6945" w:type="dxa"/>
          </w:tcPr>
          <w:p w14:paraId="53F81926" w14:textId="77777777" w:rsidR="009D3F12" w:rsidRDefault="009D3F12" w:rsidP="00C526A8">
            <w:pPr>
              <w:pStyle w:val="Nessunaspaziatura"/>
              <w:jc w:val="both"/>
              <w:rPr>
                <w:rFonts w:cstheme="minorHAnsi"/>
                <w:lang w:val="it-IT"/>
              </w:rPr>
            </w:pPr>
          </w:p>
        </w:tc>
      </w:tr>
    </w:tbl>
    <w:p w14:paraId="158570D8" w14:textId="67B9FBCA" w:rsidR="00C50A3E" w:rsidRPr="00F7264B" w:rsidRDefault="00C50A3E" w:rsidP="000816EF">
      <w:pPr>
        <w:pStyle w:val="Nessunaspaziatura"/>
        <w:jc w:val="both"/>
        <w:rPr>
          <w:rFonts w:cstheme="minorHAnsi"/>
          <w:lang w:val="it-IT"/>
        </w:rPr>
      </w:pPr>
    </w:p>
    <w:sectPr w:rsidR="00C50A3E" w:rsidRPr="00F7264B" w:rsidSect="00FB10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58" w:right="1134" w:bottom="1701" w:left="1134" w:header="0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B9B5" w14:textId="77777777" w:rsidR="00E05B78" w:rsidRDefault="00E05B78" w:rsidP="0030749D">
      <w:r>
        <w:separator/>
      </w:r>
    </w:p>
  </w:endnote>
  <w:endnote w:type="continuationSeparator" w:id="0">
    <w:p w14:paraId="1760F3BC" w14:textId="77777777" w:rsidR="00E05B78" w:rsidRDefault="00E05B78" w:rsidP="003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17973"/>
      <w:docPartObj>
        <w:docPartGallery w:val="Page Numbers (Bottom of Page)"/>
        <w:docPartUnique/>
      </w:docPartObj>
    </w:sdtPr>
    <w:sdtEndPr/>
    <w:sdtContent>
      <w:p w14:paraId="7AF8A267" w14:textId="25AD8291" w:rsidR="00E31376" w:rsidRDefault="00E3137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6D005" w14:textId="77777777" w:rsidR="00E31376" w:rsidRDefault="00E313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326F" w14:textId="08F10C27" w:rsidR="00B63278" w:rsidRDefault="00E31376" w:rsidP="008C5C09">
    <w:pPr>
      <w:pStyle w:val="Pidipagina"/>
      <w:ind w:right="-169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6BEA6B" wp14:editId="7DD7F151">
              <wp:simplePos x="0" y="0"/>
              <wp:positionH relativeFrom="margin">
                <wp:align>right</wp:align>
              </wp:positionH>
              <wp:positionV relativeFrom="paragraph">
                <wp:posOffset>-740789</wp:posOffset>
              </wp:positionV>
              <wp:extent cx="4136065" cy="584791"/>
              <wp:effectExtent l="0" t="0" r="0" b="635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065" cy="5847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44EC70" w14:textId="77777777" w:rsidR="001223CA" w:rsidRDefault="00D4000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Segret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eria</w:t>
                          </w: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7E5A048F" w14:textId="77777777" w:rsidR="001223CA" w:rsidRDefault="001223CA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Dott.ssa 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Anna Laura Carrus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Via</w:t>
                          </w:r>
                          <w:r w:rsidR="001A5F85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San Giorgio 12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Cagliari 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- Tel </w:t>
                          </w:r>
                          <w:r w:rsidR="002A42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+39 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070/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6756503</w:t>
                          </w:r>
                          <w:r w:rsidR="004036DF" w:rsidRPr="00CF183E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BD7DB8D" w14:textId="0F105445" w:rsidR="004036DF" w:rsidRPr="00334CD1" w:rsidRDefault="002A42AF" w:rsidP="004036DF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e</w:t>
                          </w:r>
                          <w:r w:rsidR="00F4512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-</w:t>
                          </w:r>
                          <w:r w:rsidR="004036DF" w:rsidRPr="000E05A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ma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il</w:t>
                          </w:r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  <w:r w:rsidR="004036DF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0F7354" w:rsidRPr="006B7CE2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unicapress@unica.it</w:t>
                            </w:r>
                          </w:hyperlink>
                          <w:r w:rsidR="000F7354"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4036DF" w:rsidRPr="00B97CF7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www.unica.it</w:t>
                            </w:r>
                          </w:hyperlink>
                          <w:r w:rsidR="004036DF" w:rsidRPr="009E16F6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FEF00E" w14:textId="2B97DBCC" w:rsidR="00E31376" w:rsidRPr="00334CD1" w:rsidRDefault="00E31376">
                          <w:p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BEA6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274.45pt;margin-top:-58.35pt;width:325.65pt;height:46.0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" fillcolor="white [3201]" stroked="f" strokeweight=".5pt">
              <v:textbox>
                <w:txbxContent>
                  <w:p w14:paraId="6B44EC70" w14:textId="77777777" w:rsidR="001223CA" w:rsidRDefault="00D4000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Segret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eria</w:t>
                    </w: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</w:p>
                  <w:p w14:paraId="7E5A048F" w14:textId="77777777" w:rsidR="001223CA" w:rsidRDefault="001223CA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Dott.ssa 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>Anna Laura Carrus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Via</w:t>
                    </w:r>
                    <w:r w:rsidR="001A5F85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San Giorgio 12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Cagliari 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- Tel </w:t>
                    </w:r>
                    <w:r w:rsidR="002A42A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+39 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070/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6756503</w:t>
                    </w:r>
                    <w:r w:rsidR="004036DF" w:rsidRPr="00CF183E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  <w:p w14:paraId="7BD7DB8D" w14:textId="0F105445" w:rsidR="004036DF" w:rsidRPr="00334CD1" w:rsidRDefault="002A42AF" w:rsidP="004036DF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color w:val="1F3864" w:themeColor="accent1" w:themeShade="80"/>
                        <w:sz w:val="18"/>
                        <w:szCs w:val="18"/>
                      </w:rPr>
                      <w:t>e</w:t>
                    </w:r>
                    <w:r w:rsidR="00F4512F">
                      <w:rPr>
                        <w:color w:val="1F3864" w:themeColor="accent1" w:themeShade="80"/>
                        <w:sz w:val="18"/>
                        <w:szCs w:val="18"/>
                      </w:rPr>
                      <w:t>-</w:t>
                    </w:r>
                    <w:r w:rsidR="004036DF" w:rsidRPr="000E05AF">
                      <w:rPr>
                        <w:color w:val="1F3864" w:themeColor="accent1" w:themeShade="80"/>
                        <w:sz w:val="18"/>
                        <w:szCs w:val="18"/>
                      </w:rPr>
                      <w:t>ma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>il</w:t>
                    </w:r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  <w:r w:rsidR="004036DF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0F7354" w:rsidRPr="006B7CE2">
                        <w:rPr>
                          <w:rStyle w:val="Collegamentoipertestuale"/>
                          <w:sz w:val="18"/>
                          <w:szCs w:val="18"/>
                        </w:rPr>
                        <w:t>unicapress@unica.it</w:t>
                      </w:r>
                    </w:hyperlink>
                    <w:r w:rsidR="000F7354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4036DF" w:rsidRPr="00B97CF7">
                        <w:rPr>
                          <w:rStyle w:val="Collegamentoipertestuale"/>
                          <w:sz w:val="18"/>
                          <w:szCs w:val="18"/>
                        </w:rPr>
                        <w:t>www.unica.it</w:t>
                      </w:r>
                    </w:hyperlink>
                    <w:r w:rsidR="004036DF" w:rsidRPr="009E16F6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58FEF00E" w14:textId="2B97DBCC" w:rsidR="00E31376" w:rsidRPr="00334CD1" w:rsidRDefault="00E31376">
                    <w:pPr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7FB">
      <w:rPr>
        <w:noProof/>
      </w:rPr>
      <w:drawing>
        <wp:anchor distT="0" distB="0" distL="114300" distR="114300" simplePos="0" relativeHeight="251656192" behindDoc="0" locked="0" layoutInCell="1" allowOverlap="1" wp14:anchorId="03F80E56" wp14:editId="6A21000F">
          <wp:simplePos x="0" y="0"/>
          <wp:positionH relativeFrom="column">
            <wp:posOffset>-809895</wp:posOffset>
          </wp:positionH>
          <wp:positionV relativeFrom="page">
            <wp:posOffset>9859224</wp:posOffset>
          </wp:positionV>
          <wp:extent cx="2444115" cy="814705"/>
          <wp:effectExtent l="0" t="0" r="0" b="4445"/>
          <wp:wrapNone/>
          <wp:docPr id="919293564" name="Immagine 91929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11"/>
                  <a:stretch/>
                </pic:blipFill>
                <pic:spPr bwMode="auto">
                  <a:xfrm>
                    <a:off x="0" y="0"/>
                    <a:ext cx="2444115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AADC" w14:textId="77777777" w:rsidR="00E05B78" w:rsidRDefault="00E05B78" w:rsidP="0030749D">
      <w:r>
        <w:separator/>
      </w:r>
    </w:p>
  </w:footnote>
  <w:footnote w:type="continuationSeparator" w:id="0">
    <w:p w14:paraId="4FA4B0CB" w14:textId="77777777" w:rsidR="00E05B78" w:rsidRDefault="00E05B78" w:rsidP="0030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EFE" w14:textId="3749DDB2" w:rsidR="0030749D" w:rsidRDefault="00E05B78">
    <w:pPr>
      <w:pStyle w:val="Intestazione"/>
    </w:pPr>
    <w:r>
      <w:rPr>
        <w:noProof/>
      </w:rPr>
      <w:pict w14:anchorId="11706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7805810" o:spid="_x0000_s1025" type="#_x0000_t75" alt="" style="position:absolute;margin-left:0;margin-top:0;width:620pt;height:87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9203_f3_carta intestata UNICA_0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553D" w14:textId="5BECA95A" w:rsidR="0030749D" w:rsidRPr="002F0D7B" w:rsidRDefault="00F86B7C" w:rsidP="00897B17">
    <w:pPr>
      <w:ind w:left="-1276" w:right="-1694"/>
    </w:pPr>
    <w:r>
      <w:rPr>
        <w:noProof/>
      </w:rPr>
      <w:drawing>
        <wp:inline distT="0" distB="0" distL="0" distR="0" wp14:anchorId="65686D10" wp14:editId="531E54FA">
          <wp:extent cx="7588800" cy="1353600"/>
          <wp:effectExtent l="0" t="0" r="0" b="0"/>
          <wp:docPr id="1810331456" name="Immagine 1810331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95"/>
                  <a:stretch/>
                </pic:blipFill>
                <pic:spPr bwMode="auto">
                  <a:xfrm>
                    <a:off x="0" y="0"/>
                    <a:ext cx="7588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5CB" w14:textId="2E26E665" w:rsidR="00E1483E" w:rsidRDefault="008925C5" w:rsidP="00996FB6">
    <w:pPr>
      <w:pStyle w:val="Intestazione"/>
      <w:ind w:left="-1276" w:firstLine="1985"/>
      <w:rPr>
        <w:b/>
        <w:bCs/>
        <w:color w:val="1F3864" w:themeColor="accent1" w:themeShade="80"/>
        <w:sz w:val="18"/>
        <w:szCs w:val="18"/>
      </w:rPr>
    </w:pPr>
    <w:r>
      <w:rPr>
        <w:b/>
        <w:bCs/>
        <w:noProof/>
        <w:color w:val="1F3864" w:themeColor="accent1" w:themeShade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7E9B1A86" wp14:editId="1FD1FC5C">
          <wp:simplePos x="0" y="0"/>
          <wp:positionH relativeFrom="column">
            <wp:posOffset>-810260</wp:posOffset>
          </wp:positionH>
          <wp:positionV relativeFrom="paragraph">
            <wp:posOffset>0</wp:posOffset>
          </wp:positionV>
          <wp:extent cx="7776210" cy="1230630"/>
          <wp:effectExtent l="0" t="0" r="0" b="1270"/>
          <wp:wrapSquare wrapText="bothSides"/>
          <wp:docPr id="212772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2093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12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B1C">
      <w:rPr>
        <w:b/>
        <w:bCs/>
        <w:color w:val="1F3864" w:themeColor="accent1" w:themeShade="80"/>
        <w:sz w:val="18"/>
        <w:szCs w:val="18"/>
      </w:rPr>
      <w:t>Centro</w:t>
    </w:r>
    <w:r w:rsidR="001060B7">
      <w:rPr>
        <w:b/>
        <w:bCs/>
        <w:color w:val="1F3864" w:themeColor="accent1" w:themeShade="80"/>
        <w:sz w:val="18"/>
        <w:szCs w:val="18"/>
      </w:rPr>
      <w:t xml:space="preserve"> </w:t>
    </w:r>
    <w:r w:rsidR="001A5F85">
      <w:rPr>
        <w:b/>
        <w:bCs/>
        <w:color w:val="1F3864" w:themeColor="accent1" w:themeShade="80"/>
        <w:sz w:val="18"/>
        <w:szCs w:val="18"/>
      </w:rPr>
      <w:t>servizi di Ateneo per l’editoria accademica UNICApress</w:t>
    </w:r>
  </w:p>
  <w:p w14:paraId="1043FA24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1C416F3C" w14:textId="77777777" w:rsidR="00A3323C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  <w:p w14:paraId="798EE33A" w14:textId="77777777" w:rsidR="00A3323C" w:rsidRPr="00996FB6" w:rsidRDefault="00A3323C" w:rsidP="00996FB6">
    <w:pPr>
      <w:pStyle w:val="Intestazione"/>
      <w:ind w:left="624" w:firstLine="85"/>
      <w:jc w:val="both"/>
      <w:rPr>
        <w:color w:val="1F3864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967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1" w15:restartNumberingAfterBreak="0">
    <w:nsid w:val="07E04577"/>
    <w:multiLevelType w:val="hybridMultilevel"/>
    <w:tmpl w:val="C3507CF8"/>
    <w:lvl w:ilvl="0" w:tplc="B50657E6">
      <w:start w:val="1"/>
      <w:numFmt w:val="decimal"/>
      <w:lvlText w:val="%1."/>
      <w:lvlJc w:val="left"/>
      <w:pPr>
        <w:ind w:left="246" w:hanging="24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582C94C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A70482A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E4262BAC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C0B42DF8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0630CCDE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04C8F086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08E0660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CF04B14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2" w15:restartNumberingAfterBreak="0">
    <w:nsid w:val="55F42689"/>
    <w:multiLevelType w:val="hybridMultilevel"/>
    <w:tmpl w:val="7D06F52A"/>
    <w:lvl w:ilvl="0" w:tplc="0410000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abstractNum w:abstractNumId="3" w15:restartNumberingAfterBreak="0">
    <w:nsid w:val="7ABC5E9D"/>
    <w:multiLevelType w:val="hybridMultilevel"/>
    <w:tmpl w:val="7D06F52A"/>
    <w:lvl w:ilvl="0" w:tplc="FFFFFFFF">
      <w:start w:val="1"/>
      <w:numFmt w:val="decimal"/>
      <w:lvlText w:val="%1."/>
      <w:lvlJc w:val="left"/>
      <w:pPr>
        <w:ind w:left="246" w:hanging="24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79" w:hanging="244"/>
      </w:pPr>
      <w:rPr>
        <w:lang w:val="it-IT" w:eastAsia="en-US" w:bidi="ar-SA"/>
      </w:rPr>
    </w:lvl>
    <w:lvl w:ilvl="2" w:tplc="FFFFFFFF">
      <w:numFmt w:val="bullet"/>
      <w:lvlText w:val="•"/>
      <w:lvlJc w:val="left"/>
      <w:pPr>
        <w:ind w:left="2118" w:hanging="244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058" w:hanging="244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3997" w:hanging="244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244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5876" w:hanging="244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6815" w:hanging="244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7755" w:hanging="244"/>
      </w:pPr>
      <w:rPr>
        <w:lang w:val="it-IT" w:eastAsia="en-US" w:bidi="ar-SA"/>
      </w:rPr>
    </w:lvl>
  </w:abstractNum>
  <w:num w:numId="1" w16cid:durableId="61899395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89970056">
    <w:abstractNumId w:val="1"/>
  </w:num>
  <w:num w:numId="3" w16cid:durableId="301736219">
    <w:abstractNumId w:val="2"/>
  </w:num>
  <w:num w:numId="4" w16cid:durableId="2077435035">
    <w:abstractNumId w:val="3"/>
  </w:num>
  <w:num w:numId="5" w16cid:durableId="3972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D"/>
    <w:rsid w:val="00024CA7"/>
    <w:rsid w:val="00037B6B"/>
    <w:rsid w:val="00045A4E"/>
    <w:rsid w:val="000615CD"/>
    <w:rsid w:val="00061B6F"/>
    <w:rsid w:val="0007238E"/>
    <w:rsid w:val="000816EF"/>
    <w:rsid w:val="00092276"/>
    <w:rsid w:val="000A1416"/>
    <w:rsid w:val="000A318B"/>
    <w:rsid w:val="000A6836"/>
    <w:rsid w:val="000A68E2"/>
    <w:rsid w:val="000B69A6"/>
    <w:rsid w:val="000C0EC1"/>
    <w:rsid w:val="000D0817"/>
    <w:rsid w:val="000E05AF"/>
    <w:rsid w:val="000E113D"/>
    <w:rsid w:val="000E20C3"/>
    <w:rsid w:val="000F7354"/>
    <w:rsid w:val="00104E17"/>
    <w:rsid w:val="001060B7"/>
    <w:rsid w:val="00110B52"/>
    <w:rsid w:val="00117123"/>
    <w:rsid w:val="001223CA"/>
    <w:rsid w:val="00130B59"/>
    <w:rsid w:val="00163267"/>
    <w:rsid w:val="00163923"/>
    <w:rsid w:val="001813C0"/>
    <w:rsid w:val="00184DBD"/>
    <w:rsid w:val="001A32F0"/>
    <w:rsid w:val="001A58C8"/>
    <w:rsid w:val="001A5F85"/>
    <w:rsid w:val="001E282D"/>
    <w:rsid w:val="001E485A"/>
    <w:rsid w:val="001F5D73"/>
    <w:rsid w:val="00202F38"/>
    <w:rsid w:val="00203FAD"/>
    <w:rsid w:val="00207233"/>
    <w:rsid w:val="002112CF"/>
    <w:rsid w:val="00212D92"/>
    <w:rsid w:val="00215557"/>
    <w:rsid w:val="002167FB"/>
    <w:rsid w:val="0021689D"/>
    <w:rsid w:val="00237894"/>
    <w:rsid w:val="0026517F"/>
    <w:rsid w:val="00274005"/>
    <w:rsid w:val="002779EC"/>
    <w:rsid w:val="00280E8A"/>
    <w:rsid w:val="00295228"/>
    <w:rsid w:val="002A42AF"/>
    <w:rsid w:val="002B1BE6"/>
    <w:rsid w:val="002C35DA"/>
    <w:rsid w:val="002E28E3"/>
    <w:rsid w:val="002E6701"/>
    <w:rsid w:val="002F0D7B"/>
    <w:rsid w:val="002F71D4"/>
    <w:rsid w:val="00307220"/>
    <w:rsid w:val="0030749D"/>
    <w:rsid w:val="00313B14"/>
    <w:rsid w:val="003152FB"/>
    <w:rsid w:val="00324279"/>
    <w:rsid w:val="00334CD1"/>
    <w:rsid w:val="00347E08"/>
    <w:rsid w:val="00360818"/>
    <w:rsid w:val="00384CD1"/>
    <w:rsid w:val="00390A63"/>
    <w:rsid w:val="003A07FF"/>
    <w:rsid w:val="003A1758"/>
    <w:rsid w:val="003B3096"/>
    <w:rsid w:val="003B6000"/>
    <w:rsid w:val="003D6177"/>
    <w:rsid w:val="003D6E41"/>
    <w:rsid w:val="003E0BED"/>
    <w:rsid w:val="004036DF"/>
    <w:rsid w:val="00452E87"/>
    <w:rsid w:val="00453587"/>
    <w:rsid w:val="004610DF"/>
    <w:rsid w:val="00462D8D"/>
    <w:rsid w:val="004A1477"/>
    <w:rsid w:val="004A6441"/>
    <w:rsid w:val="004B1597"/>
    <w:rsid w:val="004C6FBE"/>
    <w:rsid w:val="004D04C6"/>
    <w:rsid w:val="004E061B"/>
    <w:rsid w:val="004E50C6"/>
    <w:rsid w:val="00501D79"/>
    <w:rsid w:val="005024F2"/>
    <w:rsid w:val="00512924"/>
    <w:rsid w:val="00566BF9"/>
    <w:rsid w:val="00576B41"/>
    <w:rsid w:val="005839C2"/>
    <w:rsid w:val="00584B9A"/>
    <w:rsid w:val="005862A2"/>
    <w:rsid w:val="005974C5"/>
    <w:rsid w:val="005A3F7A"/>
    <w:rsid w:val="005C00DD"/>
    <w:rsid w:val="005D2C51"/>
    <w:rsid w:val="005F55ED"/>
    <w:rsid w:val="0060271F"/>
    <w:rsid w:val="00633AC1"/>
    <w:rsid w:val="00642348"/>
    <w:rsid w:val="00650423"/>
    <w:rsid w:val="00650A4E"/>
    <w:rsid w:val="006549FB"/>
    <w:rsid w:val="006612BC"/>
    <w:rsid w:val="0068140F"/>
    <w:rsid w:val="00685FB1"/>
    <w:rsid w:val="00694DBA"/>
    <w:rsid w:val="006974B8"/>
    <w:rsid w:val="006A0A10"/>
    <w:rsid w:val="006A376F"/>
    <w:rsid w:val="006C3DB0"/>
    <w:rsid w:val="006D3648"/>
    <w:rsid w:val="006D4FF7"/>
    <w:rsid w:val="00705055"/>
    <w:rsid w:val="007248CE"/>
    <w:rsid w:val="00736EBA"/>
    <w:rsid w:val="00737C76"/>
    <w:rsid w:val="00742DA8"/>
    <w:rsid w:val="007607CF"/>
    <w:rsid w:val="00764FCE"/>
    <w:rsid w:val="00780F34"/>
    <w:rsid w:val="00783DF6"/>
    <w:rsid w:val="007C4B1C"/>
    <w:rsid w:val="007D5409"/>
    <w:rsid w:val="007E1252"/>
    <w:rsid w:val="007E2D7F"/>
    <w:rsid w:val="007E3E3B"/>
    <w:rsid w:val="0081328C"/>
    <w:rsid w:val="0084023E"/>
    <w:rsid w:val="008439A3"/>
    <w:rsid w:val="008656AB"/>
    <w:rsid w:val="00867F0E"/>
    <w:rsid w:val="00875A66"/>
    <w:rsid w:val="0088311F"/>
    <w:rsid w:val="008860EF"/>
    <w:rsid w:val="00886536"/>
    <w:rsid w:val="008925C5"/>
    <w:rsid w:val="00897B17"/>
    <w:rsid w:val="008A2BCA"/>
    <w:rsid w:val="008A375C"/>
    <w:rsid w:val="008B1590"/>
    <w:rsid w:val="008B239D"/>
    <w:rsid w:val="008B6578"/>
    <w:rsid w:val="008B6E12"/>
    <w:rsid w:val="008C5C09"/>
    <w:rsid w:val="008F1486"/>
    <w:rsid w:val="008F1E54"/>
    <w:rsid w:val="008F27C3"/>
    <w:rsid w:val="008F555E"/>
    <w:rsid w:val="008F5759"/>
    <w:rsid w:val="00903E25"/>
    <w:rsid w:val="009120D7"/>
    <w:rsid w:val="009242B4"/>
    <w:rsid w:val="00941BE5"/>
    <w:rsid w:val="00945A66"/>
    <w:rsid w:val="00954466"/>
    <w:rsid w:val="00962C6E"/>
    <w:rsid w:val="00983F94"/>
    <w:rsid w:val="00993EAA"/>
    <w:rsid w:val="00996FB6"/>
    <w:rsid w:val="009A013F"/>
    <w:rsid w:val="009B4A81"/>
    <w:rsid w:val="009C4557"/>
    <w:rsid w:val="009C7F4C"/>
    <w:rsid w:val="009D3F12"/>
    <w:rsid w:val="009E0F8F"/>
    <w:rsid w:val="009E16F6"/>
    <w:rsid w:val="009F2A67"/>
    <w:rsid w:val="009F501B"/>
    <w:rsid w:val="00A06689"/>
    <w:rsid w:val="00A3323C"/>
    <w:rsid w:val="00A420E0"/>
    <w:rsid w:val="00A47613"/>
    <w:rsid w:val="00A633FC"/>
    <w:rsid w:val="00A67EF3"/>
    <w:rsid w:val="00A75007"/>
    <w:rsid w:val="00A807B5"/>
    <w:rsid w:val="00A82334"/>
    <w:rsid w:val="00AA084A"/>
    <w:rsid w:val="00AA2D86"/>
    <w:rsid w:val="00AB43B1"/>
    <w:rsid w:val="00AC4E14"/>
    <w:rsid w:val="00AC7939"/>
    <w:rsid w:val="00AD412E"/>
    <w:rsid w:val="00AD5009"/>
    <w:rsid w:val="00AD6B97"/>
    <w:rsid w:val="00AE2AF4"/>
    <w:rsid w:val="00AF3D0E"/>
    <w:rsid w:val="00B142E5"/>
    <w:rsid w:val="00B3790B"/>
    <w:rsid w:val="00B53B15"/>
    <w:rsid w:val="00B61DCF"/>
    <w:rsid w:val="00B63278"/>
    <w:rsid w:val="00B700C1"/>
    <w:rsid w:val="00B72C1F"/>
    <w:rsid w:val="00B80C32"/>
    <w:rsid w:val="00BC10C0"/>
    <w:rsid w:val="00BC5E80"/>
    <w:rsid w:val="00BC6B30"/>
    <w:rsid w:val="00BE31F8"/>
    <w:rsid w:val="00BE4E10"/>
    <w:rsid w:val="00BE4E22"/>
    <w:rsid w:val="00BE532D"/>
    <w:rsid w:val="00BE7729"/>
    <w:rsid w:val="00C0122F"/>
    <w:rsid w:val="00C14CCE"/>
    <w:rsid w:val="00C20583"/>
    <w:rsid w:val="00C22CE2"/>
    <w:rsid w:val="00C32AB3"/>
    <w:rsid w:val="00C36D3F"/>
    <w:rsid w:val="00C44D5D"/>
    <w:rsid w:val="00C50A3E"/>
    <w:rsid w:val="00C514AE"/>
    <w:rsid w:val="00C526A8"/>
    <w:rsid w:val="00C52C49"/>
    <w:rsid w:val="00C56017"/>
    <w:rsid w:val="00C578C3"/>
    <w:rsid w:val="00C64BF6"/>
    <w:rsid w:val="00C71580"/>
    <w:rsid w:val="00C7619F"/>
    <w:rsid w:val="00C76C94"/>
    <w:rsid w:val="00C86F9A"/>
    <w:rsid w:val="00C92721"/>
    <w:rsid w:val="00C93F39"/>
    <w:rsid w:val="00C94BB0"/>
    <w:rsid w:val="00CA025B"/>
    <w:rsid w:val="00CA4E51"/>
    <w:rsid w:val="00CB36D1"/>
    <w:rsid w:val="00CD0C01"/>
    <w:rsid w:val="00CF183E"/>
    <w:rsid w:val="00CF1A22"/>
    <w:rsid w:val="00D06BA8"/>
    <w:rsid w:val="00D14DDE"/>
    <w:rsid w:val="00D17606"/>
    <w:rsid w:val="00D332DD"/>
    <w:rsid w:val="00D3762E"/>
    <w:rsid w:val="00D4000F"/>
    <w:rsid w:val="00D45841"/>
    <w:rsid w:val="00D545B5"/>
    <w:rsid w:val="00D74F40"/>
    <w:rsid w:val="00D90ECB"/>
    <w:rsid w:val="00DA38EE"/>
    <w:rsid w:val="00DB49EC"/>
    <w:rsid w:val="00DF4D41"/>
    <w:rsid w:val="00DF6E2A"/>
    <w:rsid w:val="00E012E2"/>
    <w:rsid w:val="00E05B78"/>
    <w:rsid w:val="00E1067C"/>
    <w:rsid w:val="00E133C5"/>
    <w:rsid w:val="00E1483E"/>
    <w:rsid w:val="00E256FE"/>
    <w:rsid w:val="00E31376"/>
    <w:rsid w:val="00E56B23"/>
    <w:rsid w:val="00E77A07"/>
    <w:rsid w:val="00E8080C"/>
    <w:rsid w:val="00E900B2"/>
    <w:rsid w:val="00E966C9"/>
    <w:rsid w:val="00E97869"/>
    <w:rsid w:val="00EC5525"/>
    <w:rsid w:val="00EC6FFB"/>
    <w:rsid w:val="00EC7756"/>
    <w:rsid w:val="00EE0C45"/>
    <w:rsid w:val="00EE5D6D"/>
    <w:rsid w:val="00F020E3"/>
    <w:rsid w:val="00F24109"/>
    <w:rsid w:val="00F40D5B"/>
    <w:rsid w:val="00F41A06"/>
    <w:rsid w:val="00F4512F"/>
    <w:rsid w:val="00F64BD1"/>
    <w:rsid w:val="00F71A24"/>
    <w:rsid w:val="00F7264B"/>
    <w:rsid w:val="00F83DBB"/>
    <w:rsid w:val="00F86B7C"/>
    <w:rsid w:val="00F94E48"/>
    <w:rsid w:val="00F96801"/>
    <w:rsid w:val="00FB10ED"/>
    <w:rsid w:val="00FB5859"/>
    <w:rsid w:val="00FB71AA"/>
    <w:rsid w:val="00FB7D3F"/>
    <w:rsid w:val="00FB7E4D"/>
    <w:rsid w:val="00FC59BC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0D34"/>
  <w15:chartTrackingRefBased/>
  <w15:docId w15:val="{7E0DF9E5-9B01-8642-AC75-6D1707B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749D"/>
  </w:style>
  <w:style w:type="paragraph" w:styleId="Pidipagina">
    <w:name w:val="footer"/>
    <w:basedOn w:val="Normale"/>
    <w:link w:val="PidipaginaCarattere"/>
    <w:uiPriority w:val="99"/>
    <w:unhideWhenUsed/>
    <w:rsid w:val="00307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49D"/>
  </w:style>
  <w:style w:type="paragraph" w:styleId="Nessunaspaziatura">
    <w:name w:val="No Spacing"/>
    <w:uiPriority w:val="1"/>
    <w:qFormat/>
    <w:rsid w:val="002F0D7B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8F27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27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27C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27C3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E31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3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62E"/>
    <w:pPr>
      <w:keepNext/>
      <w:spacing w:before="360" w:line="360" w:lineRule="auto"/>
      <w:jc w:val="both"/>
    </w:pPr>
    <w:rPr>
      <w:rFonts w:cstheme="minorHAnsi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62E"/>
    <w:rPr>
      <w:rFonts w:cstheme="minorHAnsi"/>
      <w:b/>
      <w:bCs/>
    </w:rPr>
  </w:style>
  <w:style w:type="table" w:styleId="Grigliatabella">
    <w:name w:val="Table Grid"/>
    <w:basedOn w:val="Tabellanormale"/>
    <w:uiPriority w:val="39"/>
    <w:rsid w:val="00CA4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ocapoverso">
    <w:name w:val="primo capoverso"/>
    <w:basedOn w:val="Normale"/>
    <w:qFormat/>
    <w:rsid w:val="000A1416"/>
    <w:pPr>
      <w:spacing w:line="360" w:lineRule="auto"/>
      <w:jc w:val="both"/>
    </w:pPr>
    <w:rPr>
      <w:rFonts w:cstheme="minorHAns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4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apress@unic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js@unica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capress@unica.it" TargetMode="External"/><Relationship Id="rId2" Type="http://schemas.openxmlformats.org/officeDocument/2006/relationships/hyperlink" Target="http://www.unica.it" TargetMode="External"/><Relationship Id="rId1" Type="http://schemas.openxmlformats.org/officeDocument/2006/relationships/hyperlink" Target="mailto:unicapress@unica.it" TargetMode="External"/><Relationship Id="rId5" Type="http://schemas.openxmlformats.org/officeDocument/2006/relationships/image" Target="media/image4.jpg"/><Relationship Id="rId4" Type="http://schemas.openxmlformats.org/officeDocument/2006/relationships/hyperlink" Target="http://www.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9F7D1B-24F7-8541-BDBE-EE79C44F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129</Words>
  <Characters>830</Characters>
  <Application>Microsoft Office Word</Application>
  <DocSecurity>0</DocSecurity>
  <Lines>30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Peri</dc:creator>
  <cp:keywords/>
  <dc:description/>
  <cp:lastModifiedBy>Anna Laura Carrus</cp:lastModifiedBy>
  <cp:revision>96</cp:revision>
  <cp:lastPrinted>2022-03-10T11:01:00Z</cp:lastPrinted>
  <dcterms:created xsi:type="dcterms:W3CDTF">2024-11-19T08:20:00Z</dcterms:created>
  <dcterms:modified xsi:type="dcterms:W3CDTF">2026-03-23T12:29:00Z</dcterms:modified>
</cp:coreProperties>
</file>